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990" w:type="dxa"/>
        <w:tblLook w:val="04A0" w:firstRow="1" w:lastRow="0" w:firstColumn="1" w:lastColumn="0" w:noHBand="0" w:noVBand="1"/>
      </w:tblPr>
      <w:tblGrid>
        <w:gridCol w:w="1188"/>
        <w:gridCol w:w="2065"/>
        <w:gridCol w:w="7090"/>
        <w:gridCol w:w="851"/>
        <w:gridCol w:w="6520"/>
        <w:gridCol w:w="1276"/>
      </w:tblGrid>
      <w:tr w:rsidR="00992D0B" w:rsidTr="00992D0B">
        <w:trPr>
          <w:trHeight w:val="4728"/>
        </w:trPr>
        <w:tc>
          <w:tcPr>
            <w:tcW w:w="1188" w:type="dxa"/>
          </w:tcPr>
          <w:p w:rsidR="00992D0B" w:rsidRDefault="00992D0B">
            <w:bookmarkStart w:id="0" w:name="_GoBack"/>
            <w:bookmarkEnd w:id="0"/>
          </w:p>
        </w:tc>
        <w:tc>
          <w:tcPr>
            <w:tcW w:w="2065" w:type="dxa"/>
          </w:tcPr>
          <w:p w:rsidR="00992D0B" w:rsidRDefault="00992D0B"/>
        </w:tc>
        <w:tc>
          <w:tcPr>
            <w:tcW w:w="7090" w:type="dxa"/>
          </w:tcPr>
          <w:p w:rsidR="00992D0B" w:rsidRDefault="00992D0B">
            <w:pPr>
              <w:rPr>
                <w:b/>
                <w:sz w:val="32"/>
                <w:szCs w:val="32"/>
                <w:u w:val="single"/>
              </w:rPr>
            </w:pPr>
            <w:r w:rsidRPr="00992D0B">
              <w:rPr>
                <w:b/>
                <w:sz w:val="32"/>
                <w:szCs w:val="32"/>
                <w:u w:val="single"/>
              </w:rPr>
              <w:t xml:space="preserve">Generic Covid-19 Risk Assessment Template for an Indoor Target Shooting Range </w:t>
            </w:r>
            <w:r w:rsidR="00701A17">
              <w:rPr>
                <w:b/>
                <w:sz w:val="32"/>
                <w:szCs w:val="32"/>
                <w:u w:val="single"/>
              </w:rPr>
              <w:t xml:space="preserve">March </w:t>
            </w:r>
            <w:r w:rsidRPr="00992D0B">
              <w:rPr>
                <w:b/>
                <w:sz w:val="32"/>
                <w:szCs w:val="32"/>
                <w:u w:val="single"/>
              </w:rPr>
              <w:t>202</w:t>
            </w:r>
            <w:r w:rsidR="00701A17">
              <w:rPr>
                <w:b/>
                <w:sz w:val="32"/>
                <w:szCs w:val="32"/>
                <w:u w:val="single"/>
              </w:rPr>
              <w:t>1</w:t>
            </w:r>
            <w:r w:rsidRPr="00992D0B"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992D0B" w:rsidRDefault="00992D0B">
            <w:pPr>
              <w:rPr>
                <w:b/>
                <w:sz w:val="32"/>
                <w:szCs w:val="32"/>
                <w:u w:val="single"/>
              </w:rPr>
            </w:pPr>
          </w:p>
          <w:p w:rsidR="003B498E" w:rsidRPr="003B498E" w:rsidRDefault="003B4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Background – indoor ranges and club premises. </w:t>
            </w:r>
          </w:p>
          <w:p w:rsidR="003B498E" w:rsidRDefault="003B498E">
            <w:pPr>
              <w:rPr>
                <w:b/>
                <w:sz w:val="32"/>
                <w:szCs w:val="32"/>
                <w:u w:val="single"/>
              </w:rPr>
            </w:pPr>
          </w:p>
          <w:p w:rsidR="00992D0B" w:rsidRDefault="00992D0B" w:rsidP="003B498E">
            <w:pPr>
              <w:ind w:left="360"/>
              <w:jc w:val="both"/>
              <w:rPr>
                <w:sz w:val="32"/>
                <w:szCs w:val="32"/>
              </w:rPr>
            </w:pPr>
            <w:r w:rsidRPr="003B498E">
              <w:rPr>
                <w:sz w:val="32"/>
                <w:szCs w:val="32"/>
              </w:rPr>
              <w:t xml:space="preserve">Protocols and procedures will vary to reflect the individual characteristics of each indoor range- </w:t>
            </w:r>
            <w:r w:rsidR="00D1774F" w:rsidRPr="003B498E">
              <w:rPr>
                <w:sz w:val="32"/>
                <w:szCs w:val="32"/>
              </w:rPr>
              <w:t>each Club will need to tailor the risk assessment accordingly</w:t>
            </w:r>
            <w:r w:rsidR="00FD3FFE">
              <w:rPr>
                <w:sz w:val="32"/>
                <w:szCs w:val="32"/>
              </w:rPr>
              <w:t>.</w:t>
            </w:r>
            <w:r w:rsidR="00D1774F" w:rsidRPr="003B498E">
              <w:rPr>
                <w:sz w:val="32"/>
                <w:szCs w:val="32"/>
              </w:rPr>
              <w:t xml:space="preserve"> </w:t>
            </w:r>
          </w:p>
          <w:p w:rsidR="008C78F2" w:rsidRDefault="008C78F2" w:rsidP="003B498E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Premises fitted with an air conditioning system will require specialist advice and risk assessment.</w:t>
            </w:r>
          </w:p>
          <w:p w:rsidR="008C78F2" w:rsidRDefault="008C78F2" w:rsidP="003B498E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Limiting face to face interactions on the range will reduce the risk of transmission. </w:t>
            </w:r>
          </w:p>
          <w:p w:rsidR="008C78F2" w:rsidRDefault="008C78F2" w:rsidP="003B498E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 effective air extraction system may increase the risk of aerosol transmission of Covid-19 down range. </w:t>
            </w:r>
          </w:p>
          <w:p w:rsidR="008C78F2" w:rsidRPr="003B498E" w:rsidRDefault="008C78F2" w:rsidP="003B498E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Underground premises without doors and windows should remain closed. </w:t>
            </w:r>
          </w:p>
          <w:p w:rsidR="00D1774F" w:rsidRPr="003B498E" w:rsidRDefault="00D1774F" w:rsidP="003B498E">
            <w:pPr>
              <w:ind w:left="360"/>
              <w:jc w:val="both"/>
              <w:rPr>
                <w:sz w:val="32"/>
                <w:szCs w:val="32"/>
              </w:rPr>
            </w:pPr>
            <w:r w:rsidRPr="003B498E">
              <w:rPr>
                <w:sz w:val="32"/>
                <w:szCs w:val="32"/>
              </w:rPr>
              <w:t xml:space="preserve">The size and shape of the premises will determine how the range operator can control the number of people accessing the range </w:t>
            </w:r>
            <w:r w:rsidR="00FD3FFE" w:rsidRPr="003B498E">
              <w:rPr>
                <w:sz w:val="32"/>
                <w:szCs w:val="32"/>
              </w:rPr>
              <w:t>to comply</w:t>
            </w:r>
            <w:r w:rsidRPr="003B498E">
              <w:rPr>
                <w:sz w:val="32"/>
                <w:szCs w:val="32"/>
              </w:rPr>
              <w:t xml:space="preserve"> with social distancing</w:t>
            </w:r>
            <w:r w:rsidR="00FD3FFE">
              <w:rPr>
                <w:sz w:val="32"/>
                <w:szCs w:val="32"/>
              </w:rPr>
              <w:t>.</w:t>
            </w:r>
            <w:r w:rsidRPr="003B498E">
              <w:rPr>
                <w:sz w:val="32"/>
                <w:szCs w:val="32"/>
              </w:rPr>
              <w:t xml:space="preserve"> </w:t>
            </w:r>
          </w:p>
          <w:p w:rsidR="00D1774F" w:rsidRPr="003B498E" w:rsidRDefault="00D1774F" w:rsidP="003B498E">
            <w:pPr>
              <w:ind w:left="360"/>
              <w:jc w:val="both"/>
              <w:rPr>
                <w:sz w:val="32"/>
                <w:szCs w:val="32"/>
              </w:rPr>
            </w:pPr>
            <w:r w:rsidRPr="003B498E">
              <w:rPr>
                <w:sz w:val="32"/>
                <w:szCs w:val="32"/>
              </w:rPr>
              <w:lastRenderedPageBreak/>
              <w:t xml:space="preserve">Limiting the time that </w:t>
            </w:r>
            <w:r w:rsidR="008C78F2">
              <w:rPr>
                <w:sz w:val="32"/>
                <w:szCs w:val="32"/>
              </w:rPr>
              <w:t xml:space="preserve">users and range officers </w:t>
            </w:r>
            <w:r w:rsidRPr="003B498E">
              <w:rPr>
                <w:sz w:val="32"/>
                <w:szCs w:val="32"/>
              </w:rPr>
              <w:t>spend in the premises and on the range will reduce the risk of transmission</w:t>
            </w:r>
            <w:r w:rsidR="00FD3FFE">
              <w:rPr>
                <w:sz w:val="32"/>
                <w:szCs w:val="32"/>
              </w:rPr>
              <w:t xml:space="preserve">. </w:t>
            </w:r>
          </w:p>
          <w:p w:rsidR="00D1774F" w:rsidRPr="003B498E" w:rsidRDefault="00D1774F" w:rsidP="003B498E">
            <w:pPr>
              <w:ind w:left="360"/>
              <w:jc w:val="both"/>
              <w:rPr>
                <w:sz w:val="32"/>
                <w:szCs w:val="32"/>
              </w:rPr>
            </w:pPr>
            <w:r w:rsidRPr="003B498E">
              <w:rPr>
                <w:sz w:val="32"/>
                <w:szCs w:val="32"/>
              </w:rPr>
              <w:t>Prohibiting the use of non-essential parts of the premises (social areas, kitchens etc.) will reduce the risk of transmission</w:t>
            </w:r>
            <w:r w:rsidR="00FD3FFE">
              <w:rPr>
                <w:sz w:val="32"/>
                <w:szCs w:val="32"/>
              </w:rPr>
              <w:t>.</w:t>
            </w:r>
          </w:p>
          <w:p w:rsidR="00D1774F" w:rsidRPr="003B498E" w:rsidRDefault="00D1774F" w:rsidP="003B498E">
            <w:pPr>
              <w:ind w:left="360"/>
              <w:jc w:val="both"/>
              <w:rPr>
                <w:sz w:val="32"/>
                <w:szCs w:val="32"/>
              </w:rPr>
            </w:pPr>
            <w:r w:rsidRPr="003B498E">
              <w:rPr>
                <w:sz w:val="32"/>
                <w:szCs w:val="32"/>
              </w:rPr>
              <w:t xml:space="preserve">WC facilities </w:t>
            </w:r>
            <w:r w:rsidR="000A164F" w:rsidRPr="003B498E">
              <w:rPr>
                <w:sz w:val="32"/>
                <w:szCs w:val="32"/>
              </w:rPr>
              <w:t>will require separate risk assessment to reduce the risk of transmission</w:t>
            </w:r>
            <w:r w:rsidR="00FD3FFE">
              <w:rPr>
                <w:sz w:val="32"/>
                <w:szCs w:val="32"/>
              </w:rPr>
              <w:t>.</w:t>
            </w:r>
          </w:p>
          <w:p w:rsidR="000A164F" w:rsidRDefault="000A164F" w:rsidP="003B498E">
            <w:pPr>
              <w:ind w:left="360"/>
              <w:jc w:val="both"/>
              <w:rPr>
                <w:sz w:val="32"/>
                <w:szCs w:val="32"/>
              </w:rPr>
            </w:pPr>
            <w:r w:rsidRPr="003B498E">
              <w:rPr>
                <w:sz w:val="32"/>
                <w:szCs w:val="32"/>
              </w:rPr>
              <w:t>Eliminating the use of shared equipment will reduce the risk of transmission</w:t>
            </w:r>
            <w:r w:rsidR="00FD3FFE">
              <w:rPr>
                <w:sz w:val="32"/>
                <w:szCs w:val="32"/>
              </w:rPr>
              <w:t>.</w:t>
            </w:r>
          </w:p>
          <w:p w:rsidR="00A44EE1" w:rsidRDefault="00A44EE1" w:rsidP="003B498E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Range maintenance including cleaning and removal of lead/dust/hazardous materials </w:t>
            </w:r>
            <w:r w:rsidR="00B471C3">
              <w:rPr>
                <w:sz w:val="32"/>
                <w:szCs w:val="32"/>
              </w:rPr>
              <w:t xml:space="preserve">should </w:t>
            </w:r>
            <w:r>
              <w:rPr>
                <w:sz w:val="32"/>
                <w:szCs w:val="32"/>
              </w:rPr>
              <w:t xml:space="preserve">be subject to a specific Covid-19 risk assessment. </w:t>
            </w:r>
          </w:p>
          <w:p w:rsidR="008C78F2" w:rsidRDefault="008C78F2" w:rsidP="003B498E">
            <w:pPr>
              <w:ind w:left="360"/>
              <w:jc w:val="both"/>
              <w:rPr>
                <w:sz w:val="32"/>
                <w:szCs w:val="32"/>
              </w:rPr>
            </w:pPr>
          </w:p>
          <w:p w:rsidR="00FD3FFE" w:rsidRDefault="003F62BE" w:rsidP="003B498E">
            <w:pPr>
              <w:ind w:left="360"/>
              <w:jc w:val="both"/>
              <w:rPr>
                <w:b/>
                <w:sz w:val="32"/>
                <w:szCs w:val="32"/>
              </w:rPr>
            </w:pPr>
            <w:r w:rsidRPr="00FD3FFE">
              <w:rPr>
                <w:b/>
                <w:sz w:val="32"/>
                <w:szCs w:val="32"/>
              </w:rPr>
              <w:t xml:space="preserve">Range Operators </w:t>
            </w:r>
            <w:r w:rsidR="00B471C3">
              <w:rPr>
                <w:b/>
                <w:sz w:val="32"/>
                <w:szCs w:val="32"/>
              </w:rPr>
              <w:t xml:space="preserve">should </w:t>
            </w:r>
            <w:r w:rsidRPr="00FD3FFE">
              <w:rPr>
                <w:b/>
                <w:sz w:val="32"/>
                <w:szCs w:val="32"/>
              </w:rPr>
              <w:t>comply with Devolved Administration and local Covid-19 guidelines</w:t>
            </w:r>
            <w:r w:rsidR="00FD3FFE" w:rsidRPr="00FD3FFE">
              <w:rPr>
                <w:b/>
                <w:sz w:val="32"/>
                <w:szCs w:val="32"/>
              </w:rPr>
              <w:t xml:space="preserve"> </w:t>
            </w:r>
            <w:r w:rsidRPr="00FD3FFE">
              <w:rPr>
                <w:b/>
                <w:sz w:val="32"/>
                <w:szCs w:val="32"/>
              </w:rPr>
              <w:t>including restrictions/lockdown</w:t>
            </w:r>
            <w:r w:rsidR="00FD3FFE" w:rsidRPr="00FD3FFE">
              <w:rPr>
                <w:b/>
                <w:sz w:val="32"/>
                <w:szCs w:val="32"/>
              </w:rPr>
              <w:t>(s)</w:t>
            </w:r>
            <w:r w:rsidR="00FD3FFE">
              <w:rPr>
                <w:b/>
                <w:sz w:val="32"/>
                <w:szCs w:val="32"/>
              </w:rPr>
              <w:t>.</w:t>
            </w:r>
          </w:p>
          <w:p w:rsidR="00FD3FFE" w:rsidRPr="00FD3FFE" w:rsidRDefault="00FD3FFE" w:rsidP="003B498E">
            <w:pPr>
              <w:ind w:left="360"/>
              <w:jc w:val="both"/>
              <w:rPr>
                <w:b/>
                <w:sz w:val="32"/>
                <w:szCs w:val="32"/>
              </w:rPr>
            </w:pPr>
          </w:p>
          <w:p w:rsidR="003F62BE" w:rsidRPr="003B498E" w:rsidRDefault="003F62BE" w:rsidP="003B498E">
            <w:pPr>
              <w:ind w:left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0A164F" w:rsidRPr="003B498E" w:rsidRDefault="000A164F" w:rsidP="003B498E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992D0B" w:rsidRDefault="00992D0B"/>
        </w:tc>
        <w:tc>
          <w:tcPr>
            <w:tcW w:w="6520" w:type="dxa"/>
          </w:tcPr>
          <w:p w:rsidR="00992D0B" w:rsidRDefault="00992D0B"/>
        </w:tc>
        <w:tc>
          <w:tcPr>
            <w:tcW w:w="1276" w:type="dxa"/>
          </w:tcPr>
          <w:p w:rsidR="00992D0B" w:rsidRDefault="00992D0B"/>
        </w:tc>
      </w:tr>
      <w:tr w:rsidR="00D47122" w:rsidTr="007A5AB9">
        <w:tc>
          <w:tcPr>
            <w:tcW w:w="1188" w:type="dxa"/>
          </w:tcPr>
          <w:p w:rsidR="0024036F" w:rsidRDefault="0024036F">
            <w:r>
              <w:t xml:space="preserve">Serial </w:t>
            </w:r>
          </w:p>
        </w:tc>
        <w:tc>
          <w:tcPr>
            <w:tcW w:w="2065" w:type="dxa"/>
          </w:tcPr>
          <w:p w:rsidR="0024036F" w:rsidRDefault="0024036F">
            <w:r>
              <w:t xml:space="preserve">Hazard </w:t>
            </w:r>
          </w:p>
        </w:tc>
        <w:tc>
          <w:tcPr>
            <w:tcW w:w="7090" w:type="dxa"/>
          </w:tcPr>
          <w:p w:rsidR="0024036F" w:rsidRDefault="0024036F">
            <w:r>
              <w:t>Controls</w:t>
            </w:r>
          </w:p>
        </w:tc>
        <w:tc>
          <w:tcPr>
            <w:tcW w:w="851" w:type="dxa"/>
          </w:tcPr>
          <w:p w:rsidR="0024036F" w:rsidRDefault="0024036F">
            <w:r>
              <w:t xml:space="preserve">Risk Rating </w:t>
            </w:r>
          </w:p>
        </w:tc>
        <w:tc>
          <w:tcPr>
            <w:tcW w:w="6520" w:type="dxa"/>
          </w:tcPr>
          <w:p w:rsidR="0024036F" w:rsidRDefault="0024036F">
            <w:r>
              <w:t xml:space="preserve">Additional Controls </w:t>
            </w:r>
          </w:p>
        </w:tc>
        <w:tc>
          <w:tcPr>
            <w:tcW w:w="1276" w:type="dxa"/>
          </w:tcPr>
          <w:p w:rsidR="0024036F" w:rsidRDefault="0024036F">
            <w:r>
              <w:t xml:space="preserve">Final Risk Rating </w:t>
            </w:r>
          </w:p>
        </w:tc>
      </w:tr>
      <w:tr w:rsidR="00D47122" w:rsidTr="007A5AB9">
        <w:tc>
          <w:tcPr>
            <w:tcW w:w="1188" w:type="dxa"/>
          </w:tcPr>
          <w:p w:rsidR="0024036F" w:rsidRDefault="0024036F" w:rsidP="0024036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65" w:type="dxa"/>
          </w:tcPr>
          <w:p w:rsidR="0024036F" w:rsidRDefault="0024036F">
            <w:r>
              <w:t xml:space="preserve">Transmission of Covid-19 –individual to individual </w:t>
            </w:r>
          </w:p>
        </w:tc>
        <w:tc>
          <w:tcPr>
            <w:tcW w:w="7090" w:type="dxa"/>
          </w:tcPr>
          <w:p w:rsidR="00D47122" w:rsidRDefault="00214095" w:rsidP="00D47122">
            <w:pPr>
              <w:pStyle w:val="ListParagraph"/>
              <w:numPr>
                <w:ilvl w:val="0"/>
                <w:numId w:val="3"/>
              </w:numPr>
            </w:pPr>
            <w:r>
              <w:t>Limit numbers accessing the facility</w:t>
            </w:r>
            <w:r w:rsidR="003D7C54">
              <w:t xml:space="preserve"> </w:t>
            </w:r>
            <w:r w:rsidR="00D47122">
              <w:t xml:space="preserve">based on size of </w:t>
            </w:r>
            <w:r w:rsidR="00D72031">
              <w:t xml:space="preserve">premises </w:t>
            </w:r>
            <w:r w:rsidR="003D7C54">
              <w:t xml:space="preserve">; apply </w:t>
            </w:r>
            <w:r w:rsidR="00D47122">
              <w:t xml:space="preserve">100 sqft per person </w:t>
            </w:r>
            <w:r w:rsidR="000753EF">
              <w:t>(England guideline provided as an example)</w:t>
            </w:r>
          </w:p>
          <w:p w:rsidR="00214095" w:rsidRDefault="006605BD" w:rsidP="00214095">
            <w:pPr>
              <w:pStyle w:val="ListParagraph"/>
              <w:numPr>
                <w:ilvl w:val="0"/>
                <w:numId w:val="3"/>
              </w:numPr>
            </w:pPr>
            <w:r>
              <w:t>U</w:t>
            </w:r>
            <w:r w:rsidR="00214095">
              <w:t>se a booking system/squad shooters /</w:t>
            </w:r>
            <w:r w:rsidR="00D47122">
              <w:t xml:space="preserve"> </w:t>
            </w:r>
            <w:r w:rsidR="00214095">
              <w:t xml:space="preserve">Limit number of bays/apply </w:t>
            </w:r>
            <w:r w:rsidR="00D47122">
              <w:t xml:space="preserve">social distancing </w:t>
            </w:r>
          </w:p>
          <w:p w:rsidR="00D47122" w:rsidRDefault="00054765" w:rsidP="00214095">
            <w:pPr>
              <w:pStyle w:val="ListParagraph"/>
              <w:numPr>
                <w:ilvl w:val="0"/>
                <w:numId w:val="3"/>
              </w:numPr>
            </w:pPr>
            <w:r>
              <w:t xml:space="preserve">Operator </w:t>
            </w:r>
            <w:r w:rsidR="00B471C3">
              <w:t xml:space="preserve">should </w:t>
            </w:r>
            <w:r>
              <w:t xml:space="preserve">implement a </w:t>
            </w:r>
            <w:r w:rsidR="00911F8D">
              <w:t xml:space="preserve">Covid-19 </w:t>
            </w:r>
            <w:r>
              <w:t xml:space="preserve">Notice (refer NRA Competitions Procedures example which may be edited to suit) to </w:t>
            </w:r>
            <w:r w:rsidR="00D47122">
              <w:t xml:space="preserve">comply with </w:t>
            </w:r>
            <w:r w:rsidR="007A5AB9">
              <w:t xml:space="preserve">Health Authority </w:t>
            </w:r>
            <w:r w:rsidR="00911F8D">
              <w:t xml:space="preserve"> guidelines</w:t>
            </w:r>
            <w:r w:rsidR="000753EF">
              <w:t xml:space="preserve"> applicable in England/Scotland/NI/Wales</w:t>
            </w:r>
          </w:p>
          <w:p w:rsidR="00214095" w:rsidRDefault="00911F8D" w:rsidP="00214095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6605BD">
              <w:t xml:space="preserve">Users </w:t>
            </w:r>
            <w:r w:rsidR="00B471C3">
              <w:t xml:space="preserve">should </w:t>
            </w:r>
            <w:r w:rsidR="00F9218E">
              <w:t xml:space="preserve">only handle their own </w:t>
            </w:r>
            <w:r w:rsidR="00066D6F">
              <w:t xml:space="preserve">firearm </w:t>
            </w:r>
            <w:r w:rsidR="00F9218E">
              <w:t xml:space="preserve">/ear protection/eye protection/fired brass/spotting scopes </w:t>
            </w:r>
            <w:r w:rsidR="007A5AB9">
              <w:t>etc.</w:t>
            </w:r>
            <w:r w:rsidR="00054765">
              <w:t xml:space="preserve"> (unless users are in the same household)</w:t>
            </w:r>
            <w:r w:rsidR="00F9218E">
              <w:t xml:space="preserve"> </w:t>
            </w:r>
          </w:p>
          <w:p w:rsidR="00F9218E" w:rsidRDefault="00054765" w:rsidP="00214095">
            <w:pPr>
              <w:pStyle w:val="ListParagraph"/>
              <w:numPr>
                <w:ilvl w:val="0"/>
                <w:numId w:val="3"/>
              </w:numPr>
            </w:pPr>
            <w:r>
              <w:t>Club/range operator is responsible for p</w:t>
            </w:r>
            <w:r w:rsidR="00F9218E">
              <w:t>rovid</w:t>
            </w:r>
            <w:r>
              <w:t xml:space="preserve">ing </w:t>
            </w:r>
            <w:r w:rsidR="00F9218E">
              <w:t xml:space="preserve">Covid-19 compliant </w:t>
            </w:r>
            <w:r>
              <w:t xml:space="preserve">hygiene </w:t>
            </w:r>
            <w:r w:rsidR="00F9218E">
              <w:t xml:space="preserve">products (wipes/gels) </w:t>
            </w:r>
            <w:r>
              <w:t xml:space="preserve">and/or hand washing facilities </w:t>
            </w:r>
            <w:r w:rsidR="00066D6F">
              <w:t xml:space="preserve">&amp; </w:t>
            </w:r>
            <w:r w:rsidR="001E52C3">
              <w:t xml:space="preserve">encourage </w:t>
            </w:r>
            <w:r>
              <w:t xml:space="preserve">users to use them frequently </w:t>
            </w:r>
            <w:r w:rsidR="00066D6F">
              <w:t xml:space="preserve">  </w:t>
            </w:r>
          </w:p>
          <w:p w:rsidR="003E2A30" w:rsidRDefault="003E2A30" w:rsidP="0019117C">
            <w:pPr>
              <w:pStyle w:val="ListParagraph"/>
              <w:numPr>
                <w:ilvl w:val="0"/>
                <w:numId w:val="3"/>
              </w:numPr>
            </w:pPr>
            <w:r>
              <w:t xml:space="preserve">Use </w:t>
            </w:r>
            <w:r w:rsidR="00180771">
              <w:t xml:space="preserve"> of face </w:t>
            </w:r>
            <w:r>
              <w:t>coverings/</w:t>
            </w:r>
            <w:r w:rsidR="00180771">
              <w:t xml:space="preserve">masks </w:t>
            </w:r>
            <w:r>
              <w:t>whilst ins</w:t>
            </w:r>
            <w:r w:rsidR="00892EAC">
              <w:t xml:space="preserve">ide the facility is recommended, particularly if ventilation is poor </w:t>
            </w:r>
          </w:p>
          <w:p w:rsidR="00676CD0" w:rsidRDefault="00676CD0" w:rsidP="0019117C">
            <w:pPr>
              <w:pStyle w:val="ListParagraph"/>
              <w:numPr>
                <w:ilvl w:val="0"/>
                <w:numId w:val="3"/>
              </w:numPr>
            </w:pPr>
            <w:r>
              <w:t xml:space="preserve">Temperature check </w:t>
            </w:r>
            <w:r w:rsidR="006605BD">
              <w:t xml:space="preserve">users </w:t>
            </w:r>
            <w:r>
              <w:t>at entry to range facility</w:t>
            </w:r>
            <w:r w:rsidR="00892EAC">
              <w:t xml:space="preserve"> </w:t>
            </w:r>
          </w:p>
          <w:p w:rsidR="00676CD0" w:rsidRDefault="007A5AB9" w:rsidP="00214095">
            <w:pPr>
              <w:pStyle w:val="ListParagraph"/>
              <w:numPr>
                <w:ilvl w:val="0"/>
                <w:numId w:val="3"/>
              </w:numPr>
            </w:pPr>
            <w:r>
              <w:t xml:space="preserve">Users to make </w:t>
            </w:r>
            <w:r w:rsidR="00676CD0">
              <w:t xml:space="preserve">Covid-19 declaration </w:t>
            </w:r>
            <w:r>
              <w:t xml:space="preserve">&amp;  provide data for contact tracing </w:t>
            </w:r>
          </w:p>
          <w:p w:rsidR="00214095" w:rsidRDefault="00214095" w:rsidP="00214095">
            <w:pPr>
              <w:ind w:left="411"/>
            </w:pPr>
          </w:p>
        </w:tc>
        <w:tc>
          <w:tcPr>
            <w:tcW w:w="851" w:type="dxa"/>
          </w:tcPr>
          <w:p w:rsidR="0024036F" w:rsidRDefault="0024036F"/>
        </w:tc>
        <w:tc>
          <w:tcPr>
            <w:tcW w:w="6520" w:type="dxa"/>
          </w:tcPr>
          <w:p w:rsidR="0024036F" w:rsidRDefault="0024036F"/>
        </w:tc>
        <w:tc>
          <w:tcPr>
            <w:tcW w:w="1276" w:type="dxa"/>
          </w:tcPr>
          <w:p w:rsidR="0024036F" w:rsidRDefault="0024036F"/>
        </w:tc>
      </w:tr>
      <w:tr w:rsidR="00D47122" w:rsidTr="007A5AB9">
        <w:tc>
          <w:tcPr>
            <w:tcW w:w="1188" w:type="dxa"/>
          </w:tcPr>
          <w:p w:rsidR="0024036F" w:rsidRDefault="006605BD">
            <w:r>
              <w:t>2.</w:t>
            </w:r>
          </w:p>
        </w:tc>
        <w:tc>
          <w:tcPr>
            <w:tcW w:w="2065" w:type="dxa"/>
          </w:tcPr>
          <w:p w:rsidR="0024036F" w:rsidRDefault="0024036F" w:rsidP="007A5AB9">
            <w:r>
              <w:t>Transmission of Covid-19 –contact with materials/surfaces</w:t>
            </w:r>
          </w:p>
        </w:tc>
        <w:tc>
          <w:tcPr>
            <w:tcW w:w="7090" w:type="dxa"/>
          </w:tcPr>
          <w:p w:rsidR="0024036F" w:rsidRDefault="00214095" w:rsidP="00214095">
            <w:pPr>
              <w:pStyle w:val="ListParagraph"/>
              <w:numPr>
                <w:ilvl w:val="0"/>
                <w:numId w:val="4"/>
              </w:numPr>
            </w:pPr>
            <w:r>
              <w:t xml:space="preserve">Limit </w:t>
            </w:r>
            <w:r w:rsidR="003D7C54">
              <w:t xml:space="preserve">cash </w:t>
            </w:r>
            <w:r>
              <w:t>transactions, use contactless payments</w:t>
            </w:r>
            <w:r w:rsidR="003D7C54">
              <w:t xml:space="preserve"> (with cleaning regime for P</w:t>
            </w:r>
            <w:r w:rsidR="006605BD">
              <w:t xml:space="preserve">oint </w:t>
            </w:r>
            <w:r w:rsidR="003D7C54">
              <w:t>O</w:t>
            </w:r>
            <w:r w:rsidR="006605BD">
              <w:t xml:space="preserve">f </w:t>
            </w:r>
            <w:r w:rsidR="003D7C54">
              <w:t>S</w:t>
            </w:r>
            <w:r w:rsidR="006605BD">
              <w:t>ale</w:t>
            </w:r>
            <w:r w:rsidR="003D7C54">
              <w:t xml:space="preserve"> device) </w:t>
            </w:r>
          </w:p>
          <w:p w:rsidR="003D7C54" w:rsidRDefault="00214095" w:rsidP="00214095">
            <w:pPr>
              <w:pStyle w:val="ListParagraph"/>
              <w:numPr>
                <w:ilvl w:val="0"/>
                <w:numId w:val="4"/>
              </w:numPr>
            </w:pPr>
            <w:r>
              <w:t>Implement</w:t>
            </w:r>
            <w:r w:rsidR="003D7C54">
              <w:t xml:space="preserve"> socially distant process for managing entries on FAC</w:t>
            </w:r>
          </w:p>
          <w:p w:rsidR="00214095" w:rsidRDefault="00F9218E" w:rsidP="00214095">
            <w:pPr>
              <w:pStyle w:val="ListParagraph"/>
              <w:numPr>
                <w:ilvl w:val="0"/>
                <w:numId w:val="4"/>
              </w:numPr>
            </w:pPr>
            <w:r>
              <w:t xml:space="preserve">Implement on-line attendance/range use log </w:t>
            </w:r>
          </w:p>
          <w:p w:rsidR="00F9218E" w:rsidRDefault="00F9218E" w:rsidP="00214095">
            <w:pPr>
              <w:pStyle w:val="ListParagraph"/>
              <w:numPr>
                <w:ilvl w:val="0"/>
                <w:numId w:val="4"/>
              </w:numPr>
            </w:pPr>
            <w:r>
              <w:t xml:space="preserve">Implement Covid-19 cleaning regime for all contact points, doors/switches </w:t>
            </w:r>
            <w:r w:rsidR="007A5AB9">
              <w:t>etc.</w:t>
            </w:r>
          </w:p>
          <w:p w:rsidR="00180771" w:rsidRDefault="00180771" w:rsidP="00214095">
            <w:pPr>
              <w:pStyle w:val="ListParagraph"/>
              <w:numPr>
                <w:ilvl w:val="0"/>
                <w:numId w:val="4"/>
              </w:numPr>
            </w:pPr>
            <w:r>
              <w:t xml:space="preserve">De clutter range – remove unnecessary furniture </w:t>
            </w:r>
            <w:r w:rsidR="006605BD">
              <w:t>etc.</w:t>
            </w:r>
            <w:r>
              <w:t xml:space="preserve"> to facilitate cleaning </w:t>
            </w:r>
          </w:p>
          <w:p w:rsidR="00180771" w:rsidRDefault="00180771" w:rsidP="00214095">
            <w:pPr>
              <w:pStyle w:val="ListParagraph"/>
              <w:numPr>
                <w:ilvl w:val="0"/>
                <w:numId w:val="4"/>
              </w:numPr>
            </w:pPr>
            <w:r>
              <w:t xml:space="preserve">Remove fabric towels/dishcloths in toilet/kitchen areas and replace with paper single use together with disposal process </w:t>
            </w:r>
          </w:p>
          <w:p w:rsidR="00180771" w:rsidRDefault="006351D1" w:rsidP="00214095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Implement cleaning process for firing points/bays based on design and risk assessment </w:t>
            </w:r>
          </w:p>
        </w:tc>
        <w:tc>
          <w:tcPr>
            <w:tcW w:w="851" w:type="dxa"/>
          </w:tcPr>
          <w:p w:rsidR="0024036F" w:rsidRDefault="0024036F"/>
        </w:tc>
        <w:tc>
          <w:tcPr>
            <w:tcW w:w="6520" w:type="dxa"/>
          </w:tcPr>
          <w:p w:rsidR="0024036F" w:rsidRDefault="0024036F"/>
        </w:tc>
        <w:tc>
          <w:tcPr>
            <w:tcW w:w="1276" w:type="dxa"/>
          </w:tcPr>
          <w:p w:rsidR="0024036F" w:rsidRDefault="0024036F"/>
        </w:tc>
      </w:tr>
      <w:tr w:rsidR="00D47122" w:rsidTr="007A5AB9">
        <w:tc>
          <w:tcPr>
            <w:tcW w:w="1188" w:type="dxa"/>
          </w:tcPr>
          <w:p w:rsidR="0024036F" w:rsidRDefault="006605BD">
            <w:r>
              <w:t>3.</w:t>
            </w:r>
          </w:p>
        </w:tc>
        <w:tc>
          <w:tcPr>
            <w:tcW w:w="2065" w:type="dxa"/>
          </w:tcPr>
          <w:p w:rsidR="0024036F" w:rsidRDefault="0024036F">
            <w:r>
              <w:t xml:space="preserve">Transmission of Covid-19 – equipment </w:t>
            </w:r>
          </w:p>
        </w:tc>
        <w:tc>
          <w:tcPr>
            <w:tcW w:w="7090" w:type="dxa"/>
          </w:tcPr>
          <w:p w:rsidR="0024036F" w:rsidRDefault="003D7C54" w:rsidP="003D7C54">
            <w:pPr>
              <w:pStyle w:val="ListParagraph"/>
              <w:numPr>
                <w:ilvl w:val="0"/>
                <w:numId w:val="5"/>
              </w:numPr>
            </w:pPr>
            <w:r>
              <w:t>Implement Covid-19 cl</w:t>
            </w:r>
            <w:r w:rsidR="00F9218E">
              <w:t xml:space="preserve">eaning regime for all equipment used pre and post shooting activity </w:t>
            </w:r>
          </w:p>
          <w:p w:rsidR="00F9218E" w:rsidRDefault="00F9218E" w:rsidP="003D7C54">
            <w:pPr>
              <w:pStyle w:val="ListParagraph"/>
              <w:numPr>
                <w:ilvl w:val="0"/>
                <w:numId w:val="5"/>
              </w:numPr>
            </w:pPr>
            <w:r>
              <w:t xml:space="preserve">Any shared equipment (club rifle ), target systems, </w:t>
            </w:r>
            <w:r w:rsidR="006605BD">
              <w:t>etc.</w:t>
            </w:r>
            <w:r>
              <w:t xml:space="preserve"> </w:t>
            </w:r>
            <w:r w:rsidR="00110ED1">
              <w:t xml:space="preserve">should </w:t>
            </w:r>
            <w:r>
              <w:t xml:space="preserve">be cleaned basis item specific risk assessment </w:t>
            </w:r>
          </w:p>
          <w:p w:rsidR="00F9218E" w:rsidRDefault="00180771" w:rsidP="003D7C54">
            <w:pPr>
              <w:pStyle w:val="ListParagraph"/>
              <w:numPr>
                <w:ilvl w:val="0"/>
                <w:numId w:val="5"/>
              </w:numPr>
            </w:pPr>
            <w:r>
              <w:t xml:space="preserve">Remove shared club equipment </w:t>
            </w:r>
            <w:r w:rsidR="006605BD">
              <w:t>(ear</w:t>
            </w:r>
            <w:r>
              <w:t xml:space="preserve"> defenders, mats, eye protection </w:t>
            </w:r>
            <w:r w:rsidR="007A5AB9">
              <w:t>etc.</w:t>
            </w:r>
            <w:r>
              <w:t>)</w:t>
            </w:r>
          </w:p>
          <w:p w:rsidR="00180771" w:rsidRDefault="00180771" w:rsidP="003D7C54">
            <w:pPr>
              <w:pStyle w:val="ListParagraph"/>
              <w:numPr>
                <w:ilvl w:val="0"/>
                <w:numId w:val="5"/>
              </w:numPr>
            </w:pPr>
            <w:r>
              <w:t>Implement process to safely clear/remove unwanted brass (R</w:t>
            </w:r>
            <w:r w:rsidR="006605BD">
              <w:t>im</w:t>
            </w:r>
            <w:r w:rsidR="00D72031">
              <w:t xml:space="preserve"> </w:t>
            </w:r>
            <w:r>
              <w:t>F</w:t>
            </w:r>
            <w:r w:rsidR="006605BD">
              <w:t>ire</w:t>
            </w:r>
            <w:r>
              <w:t xml:space="preserve"> </w:t>
            </w:r>
            <w:r w:rsidR="006605BD">
              <w:t>etc.</w:t>
            </w:r>
            <w:r>
              <w:t>)</w:t>
            </w:r>
            <w:r w:rsidR="00066D6F">
              <w:t xml:space="preserve"> See Serial 4 hazardous waste</w:t>
            </w:r>
          </w:p>
          <w:p w:rsidR="00180771" w:rsidRDefault="00180771" w:rsidP="003D7C54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851" w:type="dxa"/>
          </w:tcPr>
          <w:p w:rsidR="0024036F" w:rsidRDefault="0024036F"/>
        </w:tc>
        <w:tc>
          <w:tcPr>
            <w:tcW w:w="6520" w:type="dxa"/>
          </w:tcPr>
          <w:p w:rsidR="0024036F" w:rsidRDefault="0024036F"/>
        </w:tc>
        <w:tc>
          <w:tcPr>
            <w:tcW w:w="1276" w:type="dxa"/>
          </w:tcPr>
          <w:p w:rsidR="0024036F" w:rsidRDefault="0024036F"/>
        </w:tc>
      </w:tr>
      <w:tr w:rsidR="00D47122" w:rsidTr="007A5AB9">
        <w:tc>
          <w:tcPr>
            <w:tcW w:w="1188" w:type="dxa"/>
          </w:tcPr>
          <w:p w:rsidR="0024036F" w:rsidRDefault="006605BD">
            <w:r>
              <w:t>4.</w:t>
            </w:r>
          </w:p>
        </w:tc>
        <w:tc>
          <w:tcPr>
            <w:tcW w:w="2065" w:type="dxa"/>
          </w:tcPr>
          <w:p w:rsidR="0024036F" w:rsidRDefault="0024036F" w:rsidP="006D5FC5">
            <w:r>
              <w:t xml:space="preserve">Transmission of Covid-19 – </w:t>
            </w:r>
            <w:r w:rsidR="006D5FC5">
              <w:t xml:space="preserve">premises </w:t>
            </w:r>
            <w:r>
              <w:t xml:space="preserve"> </w:t>
            </w:r>
          </w:p>
        </w:tc>
        <w:tc>
          <w:tcPr>
            <w:tcW w:w="7090" w:type="dxa"/>
          </w:tcPr>
          <w:p w:rsidR="0024036F" w:rsidRDefault="00D61CE9" w:rsidP="00D61CE9">
            <w:pPr>
              <w:pStyle w:val="ListParagraph"/>
              <w:numPr>
                <w:ilvl w:val="0"/>
                <w:numId w:val="6"/>
              </w:numPr>
            </w:pPr>
            <w:r>
              <w:t>Understand range ventilation</w:t>
            </w:r>
            <w:r w:rsidR="003E2A30">
              <w:t xml:space="preserve"> (outdoor air) </w:t>
            </w:r>
            <w:r>
              <w:t xml:space="preserve">system, refer to installer/specialist advice and follow </w:t>
            </w:r>
            <w:r w:rsidR="006605BD">
              <w:t xml:space="preserve">Country </w:t>
            </w:r>
            <w:r w:rsidR="003E2A30">
              <w:t>published guidelines. Good ventilation is recognised as the primary measure to control the risk of airborne disease transmission. (</w:t>
            </w:r>
            <w:r w:rsidR="005A30C2">
              <w:t>WHO/</w:t>
            </w:r>
            <w:r w:rsidR="003E2A30">
              <w:t xml:space="preserve">SAGE) </w:t>
            </w:r>
          </w:p>
          <w:p w:rsidR="00D61CE9" w:rsidRDefault="00D61CE9" w:rsidP="00D61CE9">
            <w:pPr>
              <w:pStyle w:val="ListParagraph"/>
              <w:numPr>
                <w:ilvl w:val="0"/>
                <w:numId w:val="6"/>
              </w:numPr>
            </w:pPr>
            <w:r>
              <w:t>Produce site specific risk assessment-focus on “pinch points”, spaces with no/limited ventilation, common areas</w:t>
            </w:r>
          </w:p>
          <w:p w:rsidR="00D61CE9" w:rsidRDefault="00D61CE9" w:rsidP="00D61CE9">
            <w:pPr>
              <w:pStyle w:val="ListParagraph"/>
              <w:numPr>
                <w:ilvl w:val="0"/>
                <w:numId w:val="6"/>
              </w:numPr>
            </w:pPr>
            <w:r>
              <w:t xml:space="preserve">Assess adequacy of on- site hygiene/handwashing </w:t>
            </w:r>
            <w:r w:rsidR="007A5AB9">
              <w:t>facilities</w:t>
            </w:r>
            <w:r w:rsidR="006605BD">
              <w:t xml:space="preserve"> and provide alternatives if needed</w:t>
            </w:r>
            <w:r w:rsidR="0059642D">
              <w:t xml:space="preserve"> (refer Serial 1 )</w:t>
            </w:r>
          </w:p>
          <w:p w:rsidR="00ED2E95" w:rsidRDefault="00D61CE9" w:rsidP="00D61CE9">
            <w:pPr>
              <w:pStyle w:val="ListParagraph"/>
              <w:numPr>
                <w:ilvl w:val="0"/>
                <w:numId w:val="6"/>
              </w:numPr>
            </w:pPr>
            <w:r>
              <w:t xml:space="preserve">Develop site specific procedures;  </w:t>
            </w:r>
            <w:r w:rsidR="006605BD">
              <w:t xml:space="preserve">entry/exit </w:t>
            </w:r>
            <w:r>
              <w:t>routes</w:t>
            </w:r>
            <w:r w:rsidR="00ED2E95">
              <w:t>, car parking and waiting</w:t>
            </w:r>
            <w:r w:rsidR="006605BD">
              <w:t xml:space="preserve"> area</w:t>
            </w:r>
            <w:r w:rsidR="00066D6F">
              <w:t xml:space="preserve"> to enable social distancing </w:t>
            </w:r>
          </w:p>
          <w:p w:rsidR="00892EAC" w:rsidRDefault="00892EAC" w:rsidP="00D61CE9">
            <w:pPr>
              <w:pStyle w:val="ListParagraph"/>
              <w:numPr>
                <w:ilvl w:val="0"/>
                <w:numId w:val="6"/>
              </w:numPr>
            </w:pPr>
            <w:r>
              <w:t xml:space="preserve">Develop site specific measures to improve ventilation; open doors and windows to allow outside air into the </w:t>
            </w:r>
            <w:r w:rsidR="00D72031">
              <w:t xml:space="preserve">premises </w:t>
            </w:r>
          </w:p>
          <w:p w:rsidR="00ED2E95" w:rsidRDefault="00ED2E95" w:rsidP="00D61CE9">
            <w:pPr>
              <w:pStyle w:val="ListParagraph"/>
              <w:numPr>
                <w:ilvl w:val="0"/>
                <w:numId w:val="6"/>
              </w:numPr>
            </w:pPr>
            <w:r>
              <w:t>Develop site specific procedures for access to armoury, firearm and ammunition handling/sales</w:t>
            </w:r>
          </w:p>
          <w:p w:rsidR="00676CD0" w:rsidRDefault="00676CD0" w:rsidP="00D61CE9">
            <w:pPr>
              <w:pStyle w:val="ListParagraph"/>
              <w:numPr>
                <w:ilvl w:val="0"/>
                <w:numId w:val="6"/>
              </w:numPr>
            </w:pPr>
            <w:r>
              <w:t xml:space="preserve">Develop new range inspection and maintenance procedures to comply with Covid-19 guidelines </w:t>
            </w:r>
            <w:r w:rsidR="006605BD">
              <w:t xml:space="preserve">for handling materials </w:t>
            </w:r>
          </w:p>
          <w:p w:rsidR="00D61CE9" w:rsidRDefault="00D61CE9" w:rsidP="00D61CE9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  <w:r w:rsidR="006605BD">
              <w:t>Develop Covid-19 cleaning procedures for preparation of facility before shooting, interim between details and close down procedure.</w:t>
            </w:r>
          </w:p>
          <w:p w:rsidR="00482605" w:rsidRDefault="006351D1" w:rsidP="00D61CE9">
            <w:pPr>
              <w:pStyle w:val="ListParagraph"/>
              <w:numPr>
                <w:ilvl w:val="0"/>
                <w:numId w:val="6"/>
              </w:numPr>
            </w:pPr>
            <w:r>
              <w:t xml:space="preserve">Where applicable conduct risk assessment and implement enhanced cleaning of WC facilities including cleaning of door handles, taps, toilet seats etc. </w:t>
            </w:r>
          </w:p>
        </w:tc>
        <w:tc>
          <w:tcPr>
            <w:tcW w:w="851" w:type="dxa"/>
          </w:tcPr>
          <w:p w:rsidR="0024036F" w:rsidRDefault="0024036F"/>
        </w:tc>
        <w:tc>
          <w:tcPr>
            <w:tcW w:w="6520" w:type="dxa"/>
          </w:tcPr>
          <w:p w:rsidR="0024036F" w:rsidRDefault="0024036F"/>
        </w:tc>
        <w:tc>
          <w:tcPr>
            <w:tcW w:w="1276" w:type="dxa"/>
          </w:tcPr>
          <w:p w:rsidR="0024036F" w:rsidRDefault="0024036F"/>
        </w:tc>
      </w:tr>
      <w:tr w:rsidR="00D47122" w:rsidTr="007A5AB9">
        <w:tc>
          <w:tcPr>
            <w:tcW w:w="1188" w:type="dxa"/>
          </w:tcPr>
          <w:p w:rsidR="0024036F" w:rsidRDefault="006605BD">
            <w:r>
              <w:lastRenderedPageBreak/>
              <w:t>5.</w:t>
            </w:r>
          </w:p>
        </w:tc>
        <w:tc>
          <w:tcPr>
            <w:tcW w:w="2065" w:type="dxa"/>
          </w:tcPr>
          <w:p w:rsidR="0024036F" w:rsidRDefault="00676CD0" w:rsidP="006D5FC5">
            <w:r>
              <w:t xml:space="preserve">Transmission </w:t>
            </w:r>
            <w:r w:rsidR="006D5FC5">
              <w:t xml:space="preserve">of Covid-19 </w:t>
            </w:r>
            <w:r>
              <w:t>to others</w:t>
            </w:r>
            <w:r w:rsidR="006D5FC5">
              <w:t>-</w:t>
            </w:r>
            <w:r w:rsidR="006605BD">
              <w:t xml:space="preserve">documentation </w:t>
            </w:r>
          </w:p>
        </w:tc>
        <w:tc>
          <w:tcPr>
            <w:tcW w:w="7090" w:type="dxa"/>
          </w:tcPr>
          <w:p w:rsidR="0024036F" w:rsidRDefault="00676CD0" w:rsidP="00676CD0">
            <w:pPr>
              <w:pStyle w:val="ListParagraph"/>
              <w:numPr>
                <w:ilvl w:val="0"/>
                <w:numId w:val="7"/>
              </w:numPr>
            </w:pPr>
            <w:r>
              <w:t xml:space="preserve">Attendance records </w:t>
            </w:r>
            <w:r w:rsidR="006D5FC5">
              <w:t xml:space="preserve">should be available </w:t>
            </w:r>
            <w:r>
              <w:t xml:space="preserve">to </w:t>
            </w:r>
            <w:r w:rsidR="006D5FC5">
              <w:t xml:space="preserve">support </w:t>
            </w:r>
            <w:r>
              <w:t xml:space="preserve">local track and trace procedures </w:t>
            </w:r>
          </w:p>
          <w:p w:rsidR="00676CD0" w:rsidRDefault="005A30C2" w:rsidP="00676CD0">
            <w:pPr>
              <w:pStyle w:val="ListParagraph"/>
              <w:numPr>
                <w:ilvl w:val="0"/>
                <w:numId w:val="7"/>
              </w:numPr>
            </w:pPr>
            <w:r>
              <w:t>Retain Covid-19 declarations made by users</w:t>
            </w:r>
          </w:p>
          <w:p w:rsidR="005A30C2" w:rsidRDefault="005A30C2" w:rsidP="00D72031">
            <w:pPr>
              <w:pStyle w:val="ListParagraph"/>
              <w:numPr>
                <w:ilvl w:val="0"/>
                <w:numId w:val="7"/>
              </w:numPr>
            </w:pPr>
            <w:r>
              <w:t xml:space="preserve">Separate Risk Assessment required for third parties accessing the </w:t>
            </w:r>
            <w:r w:rsidR="00D72031">
              <w:t xml:space="preserve">premises </w:t>
            </w:r>
            <w:r>
              <w:t xml:space="preserve">(cleaner, maintenance, electrician etc.) </w:t>
            </w:r>
          </w:p>
          <w:p w:rsidR="00A52C82" w:rsidRDefault="00A52C82" w:rsidP="00110ED1">
            <w:pPr>
              <w:pStyle w:val="ListParagraph"/>
              <w:numPr>
                <w:ilvl w:val="0"/>
                <w:numId w:val="7"/>
              </w:numPr>
            </w:pPr>
            <w:r>
              <w:t xml:space="preserve">Risk assessment/method statement </w:t>
            </w:r>
            <w:r w:rsidR="00110ED1">
              <w:t xml:space="preserve">should </w:t>
            </w:r>
            <w:r>
              <w:t xml:space="preserve">be documented and include name(s) of responsible officers, signature and date. </w:t>
            </w:r>
          </w:p>
        </w:tc>
        <w:tc>
          <w:tcPr>
            <w:tcW w:w="851" w:type="dxa"/>
          </w:tcPr>
          <w:p w:rsidR="0024036F" w:rsidRDefault="0024036F"/>
        </w:tc>
        <w:tc>
          <w:tcPr>
            <w:tcW w:w="6520" w:type="dxa"/>
          </w:tcPr>
          <w:p w:rsidR="0024036F" w:rsidRDefault="0024036F"/>
        </w:tc>
        <w:tc>
          <w:tcPr>
            <w:tcW w:w="1276" w:type="dxa"/>
          </w:tcPr>
          <w:p w:rsidR="0024036F" w:rsidRDefault="0024036F"/>
        </w:tc>
      </w:tr>
      <w:tr w:rsidR="00D47122" w:rsidTr="007A5AB9">
        <w:tc>
          <w:tcPr>
            <w:tcW w:w="1188" w:type="dxa"/>
          </w:tcPr>
          <w:p w:rsidR="0024036F" w:rsidRDefault="006605BD">
            <w:r>
              <w:t>6.</w:t>
            </w:r>
          </w:p>
        </w:tc>
        <w:tc>
          <w:tcPr>
            <w:tcW w:w="2065" w:type="dxa"/>
          </w:tcPr>
          <w:p w:rsidR="0024036F" w:rsidRDefault="006D5FC5" w:rsidP="006D5FC5">
            <w:r>
              <w:t xml:space="preserve">Transmission of </w:t>
            </w:r>
            <w:r w:rsidR="006351D1">
              <w:t xml:space="preserve">Covid-19 </w:t>
            </w:r>
            <w:r>
              <w:t>- s</w:t>
            </w:r>
            <w:r w:rsidR="00676CD0">
              <w:t xml:space="preserve">afety procedures </w:t>
            </w:r>
          </w:p>
        </w:tc>
        <w:tc>
          <w:tcPr>
            <w:tcW w:w="7090" w:type="dxa"/>
          </w:tcPr>
          <w:p w:rsidR="0024036F" w:rsidRDefault="00676CD0" w:rsidP="00676CD0">
            <w:pPr>
              <w:pStyle w:val="ListParagraph"/>
              <w:numPr>
                <w:ilvl w:val="0"/>
                <w:numId w:val="8"/>
              </w:numPr>
            </w:pPr>
            <w:r>
              <w:t xml:space="preserve">Adapt existing range safety procedures to comply with Covid-19 guidelines; ammunition or firearm failure that requires intervention by Range Officer or Club Armourer </w:t>
            </w:r>
          </w:p>
          <w:p w:rsidR="00676CD0" w:rsidRDefault="006605BD" w:rsidP="00676CD0">
            <w:pPr>
              <w:pStyle w:val="ListParagraph"/>
              <w:numPr>
                <w:ilvl w:val="0"/>
                <w:numId w:val="8"/>
              </w:numPr>
            </w:pPr>
            <w:r>
              <w:t xml:space="preserve">Review existing procedures for handling hazardous materials in the facility (lead, unburnt propellant) and align with Covid-19 guidelines applicable to </w:t>
            </w:r>
            <w:r w:rsidR="00B04C8A">
              <w:t>materials/hard surfaces etc</w:t>
            </w:r>
            <w:r w:rsidR="005A30C2">
              <w:t xml:space="preserve">. </w:t>
            </w:r>
          </w:p>
          <w:p w:rsidR="00B04C8A" w:rsidRDefault="00B04C8A" w:rsidP="00676CD0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851" w:type="dxa"/>
          </w:tcPr>
          <w:p w:rsidR="0024036F" w:rsidRDefault="0024036F"/>
        </w:tc>
        <w:tc>
          <w:tcPr>
            <w:tcW w:w="6520" w:type="dxa"/>
          </w:tcPr>
          <w:p w:rsidR="0024036F" w:rsidRDefault="0024036F"/>
        </w:tc>
        <w:tc>
          <w:tcPr>
            <w:tcW w:w="1276" w:type="dxa"/>
          </w:tcPr>
          <w:p w:rsidR="0024036F" w:rsidRDefault="0024036F"/>
        </w:tc>
      </w:tr>
      <w:tr w:rsidR="00D47122" w:rsidTr="007A5AB9">
        <w:tc>
          <w:tcPr>
            <w:tcW w:w="1188" w:type="dxa"/>
          </w:tcPr>
          <w:p w:rsidR="0024036F" w:rsidRDefault="0024036F"/>
        </w:tc>
        <w:tc>
          <w:tcPr>
            <w:tcW w:w="2065" w:type="dxa"/>
          </w:tcPr>
          <w:p w:rsidR="0024036F" w:rsidRDefault="0024036F"/>
        </w:tc>
        <w:tc>
          <w:tcPr>
            <w:tcW w:w="7090" w:type="dxa"/>
          </w:tcPr>
          <w:p w:rsidR="0024036F" w:rsidRDefault="0024036F"/>
        </w:tc>
        <w:tc>
          <w:tcPr>
            <w:tcW w:w="851" w:type="dxa"/>
          </w:tcPr>
          <w:p w:rsidR="0024036F" w:rsidRDefault="0024036F"/>
        </w:tc>
        <w:tc>
          <w:tcPr>
            <w:tcW w:w="6520" w:type="dxa"/>
          </w:tcPr>
          <w:p w:rsidR="0024036F" w:rsidRDefault="0024036F"/>
        </w:tc>
        <w:tc>
          <w:tcPr>
            <w:tcW w:w="1276" w:type="dxa"/>
          </w:tcPr>
          <w:p w:rsidR="0024036F" w:rsidRDefault="0024036F"/>
        </w:tc>
      </w:tr>
    </w:tbl>
    <w:p w:rsidR="00CF7540" w:rsidRDefault="00CF7540"/>
    <w:sectPr w:rsidR="00CF7540" w:rsidSect="00D61C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BAA"/>
    <w:multiLevelType w:val="hybridMultilevel"/>
    <w:tmpl w:val="3D043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E6421"/>
    <w:multiLevelType w:val="hybridMultilevel"/>
    <w:tmpl w:val="400C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F6F4F"/>
    <w:multiLevelType w:val="hybridMultilevel"/>
    <w:tmpl w:val="C900A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75F3F"/>
    <w:multiLevelType w:val="hybridMultilevel"/>
    <w:tmpl w:val="74EA9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31A26"/>
    <w:multiLevelType w:val="hybridMultilevel"/>
    <w:tmpl w:val="C5E0D15C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4E2231AF"/>
    <w:multiLevelType w:val="hybridMultilevel"/>
    <w:tmpl w:val="9482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C4682"/>
    <w:multiLevelType w:val="hybridMultilevel"/>
    <w:tmpl w:val="7E8A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D7655"/>
    <w:multiLevelType w:val="hybridMultilevel"/>
    <w:tmpl w:val="E0E2F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74029"/>
    <w:multiLevelType w:val="hybridMultilevel"/>
    <w:tmpl w:val="3F5AB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6F"/>
    <w:rsid w:val="00054765"/>
    <w:rsid w:val="00066D6F"/>
    <w:rsid w:val="000753EF"/>
    <w:rsid w:val="000A164F"/>
    <w:rsid w:val="00110ED1"/>
    <w:rsid w:val="00180771"/>
    <w:rsid w:val="001E52C3"/>
    <w:rsid w:val="00214095"/>
    <w:rsid w:val="0024036F"/>
    <w:rsid w:val="003B498E"/>
    <w:rsid w:val="003D7C54"/>
    <w:rsid w:val="003E2A30"/>
    <w:rsid w:val="003F62BE"/>
    <w:rsid w:val="00482605"/>
    <w:rsid w:val="00547735"/>
    <w:rsid w:val="0059642D"/>
    <w:rsid w:val="005A30C2"/>
    <w:rsid w:val="006351D1"/>
    <w:rsid w:val="006605BD"/>
    <w:rsid w:val="00676CD0"/>
    <w:rsid w:val="006D5FC5"/>
    <w:rsid w:val="00701A17"/>
    <w:rsid w:val="00793D37"/>
    <w:rsid w:val="007A5AB9"/>
    <w:rsid w:val="00892EAC"/>
    <w:rsid w:val="008C78F2"/>
    <w:rsid w:val="00911F8D"/>
    <w:rsid w:val="00935779"/>
    <w:rsid w:val="00982E2A"/>
    <w:rsid w:val="00992D0B"/>
    <w:rsid w:val="00A44EE1"/>
    <w:rsid w:val="00A52C82"/>
    <w:rsid w:val="00A8786F"/>
    <w:rsid w:val="00B04C8A"/>
    <w:rsid w:val="00B471C3"/>
    <w:rsid w:val="00B52758"/>
    <w:rsid w:val="00C11661"/>
    <w:rsid w:val="00CC7F38"/>
    <w:rsid w:val="00CF7540"/>
    <w:rsid w:val="00D1774F"/>
    <w:rsid w:val="00D47122"/>
    <w:rsid w:val="00D61CE9"/>
    <w:rsid w:val="00D72031"/>
    <w:rsid w:val="00ED2E95"/>
    <w:rsid w:val="00F9218E"/>
    <w:rsid w:val="00F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692FE"/>
  <w15:chartTrackingRefBased/>
  <w15:docId w15:val="{D344F68D-9874-4206-9C17-549B5800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26682-5145-4E2A-AA01-9411A2BD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Couldrey</dc:creator>
  <cp:keywords/>
  <dc:description/>
  <cp:lastModifiedBy>Nicholas Couldrey</cp:lastModifiedBy>
  <cp:revision>2</cp:revision>
  <dcterms:created xsi:type="dcterms:W3CDTF">2021-03-04T15:45:00Z</dcterms:created>
  <dcterms:modified xsi:type="dcterms:W3CDTF">2021-03-04T15:45:00Z</dcterms:modified>
</cp:coreProperties>
</file>